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bottomFromText="200" w:vertAnchor="text" w:tblpX="-72" w:tblpY="1"/>
        <w:tblOverlap w:val="never"/>
        <w:tblW w:w="95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11"/>
        <w:gridCol w:w="510"/>
        <w:gridCol w:w="509"/>
        <w:gridCol w:w="510"/>
        <w:gridCol w:w="509"/>
        <w:gridCol w:w="511"/>
        <w:gridCol w:w="510"/>
        <w:gridCol w:w="510"/>
        <w:gridCol w:w="511"/>
        <w:gridCol w:w="510"/>
        <w:gridCol w:w="511"/>
        <w:gridCol w:w="434"/>
        <w:gridCol w:w="434"/>
        <w:gridCol w:w="434"/>
        <w:gridCol w:w="1097"/>
        <w:gridCol w:w="1016"/>
      </w:tblGrid>
      <w:tr w:rsidR="00287DBB" w:rsidTr="008534DC">
        <w:trPr>
          <w:trHeight w:hRule="exact" w:val="432"/>
        </w:trPr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87DBB" w:rsidRDefault="00287DBB" w:rsidP="008534D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</w:rPr>
            </w:pPr>
            <w:r>
              <w:rPr>
                <w:b/>
                <w:color w:val="000000"/>
                <w:sz w:val="20"/>
              </w:rPr>
              <w:t>H.T NO.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DBB" w:rsidRDefault="00287DBB" w:rsidP="008534D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DBB" w:rsidRDefault="00287DBB" w:rsidP="008534D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DBB" w:rsidRDefault="00287DBB" w:rsidP="008534D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DBB" w:rsidRDefault="00287DBB" w:rsidP="008534D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DBB" w:rsidRDefault="00287DBB" w:rsidP="008534D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DBB" w:rsidRDefault="00287DBB" w:rsidP="008534D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DBB" w:rsidRDefault="00287DBB" w:rsidP="008534D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DBB" w:rsidRDefault="00287DBB" w:rsidP="008534D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DBB" w:rsidRDefault="00287DBB" w:rsidP="008534D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7DBB" w:rsidRDefault="00287DBB" w:rsidP="008534D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87DBB" w:rsidRDefault="00287DBB" w:rsidP="008534D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</w:tcPr>
          <w:p w:rsidR="00287DBB" w:rsidRDefault="00287DBB" w:rsidP="008534D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</w:tcPr>
          <w:p w:rsidR="00287DBB" w:rsidRDefault="00287DBB" w:rsidP="008534D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87DBB" w:rsidRDefault="00287DBB" w:rsidP="008534D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87DBB" w:rsidRDefault="00287DBB" w:rsidP="008534D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MLR20</w:t>
            </w:r>
          </w:p>
        </w:tc>
      </w:tr>
    </w:tbl>
    <w:p w:rsidR="00287DBB" w:rsidRDefault="00287DBB" w:rsidP="00287DBB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Course Code:</w:t>
      </w:r>
      <w:r>
        <w:rPr>
          <w:rFonts w:ascii="Times New Roman" w:hAnsi="Times New Roman"/>
          <w:b/>
          <w:sz w:val="24"/>
          <w:szCs w:val="24"/>
        </w:rPr>
        <w:tab/>
        <w:t xml:space="preserve"> B45803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  </w:t>
      </w:r>
      <w:r>
        <w:rPr>
          <w:rFonts w:ascii="Times New Roman" w:hAnsi="Times New Roman"/>
          <w:b/>
          <w:sz w:val="24"/>
          <w:szCs w:val="24"/>
        </w:rPr>
        <w:tab/>
      </w:r>
    </w:p>
    <w:p w:rsidR="00287DBB" w:rsidRDefault="00287DBB" w:rsidP="00287DBB">
      <w:pPr>
        <w:spacing w:after="0" w:line="240" w:lineRule="auto"/>
        <w:contextualSpacing/>
        <w:jc w:val="center"/>
        <w:rPr>
          <w:rFonts w:ascii="Times New Roman" w:hAnsi="Times New Roman"/>
          <w:b/>
          <w:sz w:val="40"/>
          <w:szCs w:val="24"/>
        </w:rPr>
      </w:pPr>
      <w:r>
        <w:rPr>
          <w:rFonts w:ascii="Times New Roman" w:hAnsi="Times New Roman"/>
          <w:b/>
          <w:sz w:val="40"/>
          <w:szCs w:val="24"/>
        </w:rPr>
        <w:t>MLR INSTITUTE OF TECHNOLOGY</w:t>
      </w:r>
    </w:p>
    <w:p w:rsidR="00287DBB" w:rsidRDefault="00287DBB" w:rsidP="00287DBB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(An Autonomous Institution)</w:t>
      </w:r>
    </w:p>
    <w:p w:rsidR="00287DBB" w:rsidRDefault="00287DBB" w:rsidP="00287DBB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 </w:t>
      </w:r>
      <w:proofErr w:type="spellStart"/>
      <w:r>
        <w:rPr>
          <w:rFonts w:ascii="Times New Roman" w:hAnsi="Times New Roman"/>
          <w:sz w:val="24"/>
          <w:szCs w:val="24"/>
        </w:rPr>
        <w:t>M.Tech</w:t>
      </w:r>
      <w:proofErr w:type="spellEnd"/>
      <w:r>
        <w:rPr>
          <w:rFonts w:ascii="Times New Roman" w:hAnsi="Times New Roman"/>
          <w:sz w:val="24"/>
          <w:szCs w:val="24"/>
        </w:rPr>
        <w:t xml:space="preserve"> I Semester Supplementary Examinations, </w:t>
      </w:r>
      <w:r w:rsidR="00337056">
        <w:rPr>
          <w:rFonts w:ascii="Times New Roman" w:hAnsi="Times New Roman"/>
          <w:sz w:val="24"/>
          <w:szCs w:val="24"/>
        </w:rPr>
        <w:t>March-2024</w:t>
      </w:r>
    </w:p>
    <w:p w:rsidR="00287DBB" w:rsidRPr="00203E75" w:rsidRDefault="00287DBB" w:rsidP="00287DB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32"/>
          <w:szCs w:val="28"/>
        </w:rPr>
      </w:pPr>
      <w:r w:rsidRPr="00203E75">
        <w:rPr>
          <w:rFonts w:ascii="Times New Roman" w:hAnsi="Times New Roman" w:cs="Times New Roman"/>
          <w:b/>
          <w:sz w:val="28"/>
          <w:szCs w:val="24"/>
        </w:rPr>
        <w:t>ADVANCED DATABASE ENGINEERING</w:t>
      </w:r>
    </w:p>
    <w:p w:rsidR="00287DBB" w:rsidRDefault="00287DBB" w:rsidP="00287DBB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(CSE)</w:t>
      </w:r>
    </w:p>
    <w:p w:rsidR="00287DBB" w:rsidRDefault="00287DBB" w:rsidP="00287DBB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Time: 3 Hours.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>Max. Marks: 70</w:t>
      </w:r>
    </w:p>
    <w:p w:rsidR="00287DBB" w:rsidRDefault="00287DBB" w:rsidP="00287DB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Note: 1. </w:t>
      </w:r>
      <w:proofErr w:type="gramStart"/>
      <w:r>
        <w:rPr>
          <w:rFonts w:ascii="Times New Roman" w:hAnsi="Times New Roman"/>
          <w:sz w:val="24"/>
          <w:szCs w:val="24"/>
        </w:rPr>
        <w:t>This</w:t>
      </w:r>
      <w:proofErr w:type="gramEnd"/>
      <w:r>
        <w:rPr>
          <w:rFonts w:ascii="Times New Roman" w:hAnsi="Times New Roman"/>
          <w:sz w:val="24"/>
          <w:szCs w:val="24"/>
        </w:rPr>
        <w:t xml:space="preserve"> question paper contains two parts A and B.</w:t>
      </w:r>
    </w:p>
    <w:p w:rsidR="00287DBB" w:rsidRDefault="00287DBB" w:rsidP="00287DB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2. Part- A is Compulsory which carries 20 marks. Answer all Questions in part A.</w:t>
      </w:r>
    </w:p>
    <w:p w:rsidR="00287DBB" w:rsidRDefault="00287DBB" w:rsidP="00287DB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3. Part – B consists 5 units. Answer any one question from each unit. Each question </w:t>
      </w:r>
      <w:r>
        <w:rPr>
          <w:rFonts w:ascii="Times New Roman" w:hAnsi="Times New Roman"/>
          <w:sz w:val="24"/>
          <w:szCs w:val="24"/>
        </w:rPr>
        <w:br/>
        <w:t xml:space="preserve">              carries 10 marks and may have a, b, c as sub questions.</w:t>
      </w:r>
    </w:p>
    <w:p w:rsidR="00287DBB" w:rsidRDefault="00287DBB" w:rsidP="00287DBB">
      <w:pPr>
        <w:spacing w:after="0" w:line="240" w:lineRule="auto"/>
        <w:contextualSpacing/>
        <w:rPr>
          <w:rFonts w:ascii="Times New Roman" w:hAnsi="Times New Roman"/>
          <w:sz w:val="10"/>
          <w:szCs w:val="24"/>
        </w:rPr>
      </w:pPr>
    </w:p>
    <w:p w:rsidR="00287DBB" w:rsidRDefault="00287DBB" w:rsidP="00287DBB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PART- A 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    5 x 4M=20Marks</w:t>
      </w:r>
    </w:p>
    <w:p w:rsidR="00D03572" w:rsidRPr="00287DBB" w:rsidRDefault="00D03572" w:rsidP="00D03572">
      <w:pPr>
        <w:spacing w:after="0" w:line="240" w:lineRule="auto"/>
        <w:jc w:val="right"/>
        <w:rPr>
          <w:rFonts w:ascii="Times New Roman" w:hAnsi="Times New Roman"/>
          <w:b/>
          <w:sz w:val="8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5"/>
        <w:gridCol w:w="337"/>
        <w:gridCol w:w="7014"/>
        <w:gridCol w:w="586"/>
        <w:gridCol w:w="735"/>
        <w:gridCol w:w="687"/>
      </w:tblGrid>
      <w:tr w:rsidR="007A38C9" w:rsidRPr="00EA5A0E" w:rsidTr="007A38C9">
        <w:trPr>
          <w:trHeight w:val="432"/>
        </w:trPr>
        <w:tc>
          <w:tcPr>
            <w:tcW w:w="136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7A38C9" w:rsidRPr="00EA5A0E" w:rsidRDefault="007A38C9" w:rsidP="007A38C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A5A0E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173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7A38C9" w:rsidRPr="00EA5A0E" w:rsidRDefault="007A38C9" w:rsidP="007A38C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A5A0E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661" w:type="pct"/>
            <w:shd w:val="clear" w:color="auto" w:fill="auto"/>
            <w:vAlign w:val="center"/>
          </w:tcPr>
          <w:p w:rsidR="007A38C9" w:rsidRPr="00EA5A0E" w:rsidRDefault="007A38C9" w:rsidP="00A47AB7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EA5A0E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Define constraints in relation model and write any two constraints with example</w:t>
            </w: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301" w:type="pct"/>
            <w:vAlign w:val="center"/>
          </w:tcPr>
          <w:p w:rsidR="007A38C9" w:rsidRPr="00EA5A0E" w:rsidRDefault="007A38C9" w:rsidP="00A47AB7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EA5A0E">
              <w:rPr>
                <w:rFonts w:ascii="Bookman Old Style" w:eastAsia="Calibri" w:hAnsi="Bookman Old Style"/>
                <w:sz w:val="24"/>
                <w:szCs w:val="24"/>
              </w:rPr>
              <w:t>4M</w:t>
            </w:r>
          </w:p>
        </w:tc>
        <w:tc>
          <w:tcPr>
            <w:tcW w:w="377" w:type="pct"/>
            <w:shd w:val="clear" w:color="auto" w:fill="auto"/>
            <w:vAlign w:val="center"/>
          </w:tcPr>
          <w:p w:rsidR="007A38C9" w:rsidRPr="00EA5A0E" w:rsidRDefault="007A38C9" w:rsidP="00A47AB7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EA5A0E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7A38C9" w:rsidRPr="00EA5A0E" w:rsidRDefault="007A38C9" w:rsidP="00A47AB7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</w:t>
            </w:r>
            <w:r w:rsidRPr="00EA5A0E">
              <w:rPr>
                <w:rFonts w:ascii="Bookman Old Style" w:eastAsia="Calibri" w:hAnsi="Bookman Old Style"/>
                <w:sz w:val="24"/>
                <w:szCs w:val="24"/>
              </w:rPr>
              <w:t>L1</w:t>
            </w:r>
          </w:p>
        </w:tc>
      </w:tr>
      <w:tr w:rsidR="007A38C9" w:rsidRPr="00EA5A0E" w:rsidTr="007A38C9">
        <w:trPr>
          <w:trHeight w:val="432"/>
        </w:trPr>
        <w:tc>
          <w:tcPr>
            <w:tcW w:w="136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7A38C9" w:rsidRPr="00EA5A0E" w:rsidRDefault="007A38C9" w:rsidP="007A38C9">
            <w:pPr>
              <w:spacing w:after="0" w:line="240" w:lineRule="auto"/>
              <w:ind w:left="-180" w:firstLine="18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73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7A38C9" w:rsidRPr="00EA5A0E" w:rsidRDefault="007A38C9" w:rsidP="007A38C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A5A0E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661" w:type="pct"/>
            <w:shd w:val="clear" w:color="auto" w:fill="auto"/>
            <w:vAlign w:val="center"/>
          </w:tcPr>
          <w:p w:rsidR="007A38C9" w:rsidRPr="00EA5A0E" w:rsidRDefault="007A38C9" w:rsidP="0031262E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EA5A0E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Compare </w:t>
            </w: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4NF</w:t>
            </w:r>
            <w:r w:rsidRPr="00EA5A0E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 and </w:t>
            </w: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5NF</w:t>
            </w:r>
            <w:r w:rsidRPr="00EA5A0E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 with example</w:t>
            </w: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301" w:type="pct"/>
            <w:vAlign w:val="center"/>
          </w:tcPr>
          <w:p w:rsidR="007A38C9" w:rsidRPr="00EA5A0E" w:rsidRDefault="007A38C9" w:rsidP="00A47AB7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EA5A0E">
              <w:rPr>
                <w:rFonts w:ascii="Bookman Old Style" w:eastAsia="Calibri" w:hAnsi="Bookman Old Style"/>
                <w:sz w:val="24"/>
                <w:szCs w:val="24"/>
              </w:rPr>
              <w:t>4M</w:t>
            </w:r>
          </w:p>
        </w:tc>
        <w:tc>
          <w:tcPr>
            <w:tcW w:w="377" w:type="pct"/>
            <w:shd w:val="clear" w:color="auto" w:fill="auto"/>
            <w:vAlign w:val="center"/>
          </w:tcPr>
          <w:p w:rsidR="007A38C9" w:rsidRPr="00EA5A0E" w:rsidRDefault="007A38C9" w:rsidP="00A47AB7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EA5A0E">
              <w:rPr>
                <w:rFonts w:ascii="Bookman Old Style" w:eastAsia="Calibri" w:hAnsi="Bookman Old Style"/>
                <w:sz w:val="24"/>
                <w:szCs w:val="24"/>
              </w:rPr>
              <w:t>CO2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7A38C9" w:rsidRPr="00EA5A0E" w:rsidRDefault="007A38C9" w:rsidP="00A47AB7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</w:t>
            </w:r>
            <w:r w:rsidRPr="00EA5A0E">
              <w:rPr>
                <w:rFonts w:ascii="Bookman Old Style" w:eastAsia="Calibri" w:hAnsi="Bookman Old Style"/>
                <w:sz w:val="24"/>
                <w:szCs w:val="24"/>
              </w:rPr>
              <w:t>L2</w:t>
            </w:r>
          </w:p>
        </w:tc>
      </w:tr>
      <w:tr w:rsidR="007A38C9" w:rsidRPr="00EA5A0E" w:rsidTr="007A38C9">
        <w:trPr>
          <w:trHeight w:val="432"/>
        </w:trPr>
        <w:tc>
          <w:tcPr>
            <w:tcW w:w="136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7A38C9" w:rsidRPr="00EA5A0E" w:rsidRDefault="007A38C9" w:rsidP="007A38C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73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7A38C9" w:rsidRPr="00EA5A0E" w:rsidRDefault="007A38C9" w:rsidP="007A38C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A5A0E">
              <w:rPr>
                <w:rFonts w:ascii="Bookman Old Style" w:eastAsia="Calibri" w:hAnsi="Bookman Old Style"/>
                <w:sz w:val="24"/>
                <w:szCs w:val="24"/>
              </w:rPr>
              <w:t>c)</w:t>
            </w:r>
          </w:p>
        </w:tc>
        <w:tc>
          <w:tcPr>
            <w:tcW w:w="3661" w:type="pct"/>
            <w:shd w:val="clear" w:color="auto" w:fill="auto"/>
            <w:vAlign w:val="center"/>
          </w:tcPr>
          <w:p w:rsidR="007A38C9" w:rsidRPr="00EA5A0E" w:rsidRDefault="007A38C9" w:rsidP="0031262E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EA5A0E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Discuss advantages of object relational </w:t>
            </w: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database.</w:t>
            </w:r>
          </w:p>
        </w:tc>
        <w:tc>
          <w:tcPr>
            <w:tcW w:w="301" w:type="pct"/>
            <w:vAlign w:val="center"/>
          </w:tcPr>
          <w:p w:rsidR="007A38C9" w:rsidRPr="00EA5A0E" w:rsidRDefault="007A38C9" w:rsidP="00A47AB7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EA5A0E">
              <w:rPr>
                <w:rFonts w:ascii="Bookman Old Style" w:eastAsia="Calibri" w:hAnsi="Bookman Old Style"/>
                <w:sz w:val="24"/>
                <w:szCs w:val="24"/>
              </w:rPr>
              <w:t>4M</w:t>
            </w:r>
          </w:p>
        </w:tc>
        <w:tc>
          <w:tcPr>
            <w:tcW w:w="377" w:type="pct"/>
            <w:shd w:val="clear" w:color="auto" w:fill="auto"/>
            <w:vAlign w:val="center"/>
          </w:tcPr>
          <w:p w:rsidR="007A38C9" w:rsidRPr="00EA5A0E" w:rsidRDefault="007A38C9" w:rsidP="00A47AB7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EA5A0E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7A38C9" w:rsidRPr="00EA5A0E" w:rsidRDefault="007A38C9" w:rsidP="00A47AB7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</w:t>
            </w:r>
            <w:r w:rsidRPr="00EA5A0E">
              <w:rPr>
                <w:rFonts w:ascii="Bookman Old Style" w:eastAsia="Calibri" w:hAnsi="Bookman Old Style"/>
                <w:sz w:val="24"/>
                <w:szCs w:val="24"/>
              </w:rPr>
              <w:t>L2</w:t>
            </w:r>
          </w:p>
        </w:tc>
      </w:tr>
      <w:tr w:rsidR="007A38C9" w:rsidRPr="00EA5A0E" w:rsidTr="007A38C9">
        <w:trPr>
          <w:trHeight w:val="432"/>
        </w:trPr>
        <w:tc>
          <w:tcPr>
            <w:tcW w:w="136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7A38C9" w:rsidRPr="00EA5A0E" w:rsidRDefault="007A38C9" w:rsidP="007A38C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73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7A38C9" w:rsidRPr="00EA5A0E" w:rsidRDefault="007A38C9" w:rsidP="007A38C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A5A0E">
              <w:rPr>
                <w:rFonts w:ascii="Bookman Old Style" w:eastAsia="Calibri" w:hAnsi="Bookman Old Style"/>
                <w:sz w:val="24"/>
                <w:szCs w:val="24"/>
              </w:rPr>
              <w:t>d)</w:t>
            </w:r>
          </w:p>
        </w:tc>
        <w:tc>
          <w:tcPr>
            <w:tcW w:w="3661" w:type="pct"/>
            <w:shd w:val="clear" w:color="auto" w:fill="auto"/>
            <w:vAlign w:val="center"/>
          </w:tcPr>
          <w:p w:rsidR="007A38C9" w:rsidRPr="00EA5A0E" w:rsidRDefault="007A38C9" w:rsidP="00A47AB7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EA5A0E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What are temporal data bases</w:t>
            </w: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 and w</w:t>
            </w:r>
            <w:r w:rsidRPr="00EA5A0E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hich databases are examples of temporal database?</w:t>
            </w:r>
          </w:p>
        </w:tc>
        <w:tc>
          <w:tcPr>
            <w:tcW w:w="301" w:type="pct"/>
            <w:vAlign w:val="center"/>
          </w:tcPr>
          <w:p w:rsidR="007A38C9" w:rsidRPr="00EA5A0E" w:rsidRDefault="007A38C9" w:rsidP="00A47AB7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EA5A0E">
              <w:rPr>
                <w:rFonts w:ascii="Bookman Old Style" w:eastAsia="Calibri" w:hAnsi="Bookman Old Style"/>
                <w:sz w:val="24"/>
                <w:szCs w:val="24"/>
              </w:rPr>
              <w:t>4M</w:t>
            </w:r>
          </w:p>
        </w:tc>
        <w:tc>
          <w:tcPr>
            <w:tcW w:w="377" w:type="pct"/>
            <w:shd w:val="clear" w:color="auto" w:fill="auto"/>
            <w:vAlign w:val="center"/>
          </w:tcPr>
          <w:p w:rsidR="007A38C9" w:rsidRPr="00EA5A0E" w:rsidRDefault="007A38C9" w:rsidP="00A47AB7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EA5A0E">
              <w:rPr>
                <w:rFonts w:ascii="Bookman Old Style" w:eastAsia="Calibri" w:hAnsi="Bookman Old Style"/>
                <w:sz w:val="24"/>
                <w:szCs w:val="24"/>
              </w:rPr>
              <w:t>CO5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7A38C9" w:rsidRPr="00EA5A0E" w:rsidRDefault="007A38C9" w:rsidP="00A47AB7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</w:t>
            </w:r>
            <w:r w:rsidRPr="00EA5A0E">
              <w:rPr>
                <w:rFonts w:ascii="Bookman Old Style" w:eastAsia="Calibri" w:hAnsi="Bookman Old Style"/>
                <w:sz w:val="24"/>
                <w:szCs w:val="24"/>
              </w:rPr>
              <w:t>L1</w:t>
            </w:r>
          </w:p>
        </w:tc>
      </w:tr>
      <w:tr w:rsidR="007A38C9" w:rsidRPr="00EA5A0E" w:rsidTr="007A38C9">
        <w:trPr>
          <w:trHeight w:val="432"/>
        </w:trPr>
        <w:tc>
          <w:tcPr>
            <w:tcW w:w="136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7A38C9" w:rsidRPr="00EA5A0E" w:rsidRDefault="007A38C9" w:rsidP="007A38C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73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7A38C9" w:rsidRPr="00EA5A0E" w:rsidRDefault="007A38C9" w:rsidP="007A38C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A5A0E">
              <w:rPr>
                <w:rFonts w:ascii="Bookman Old Style" w:eastAsia="Calibri" w:hAnsi="Bookman Old Style"/>
                <w:sz w:val="24"/>
                <w:szCs w:val="24"/>
              </w:rPr>
              <w:t>e)</w:t>
            </w:r>
          </w:p>
        </w:tc>
        <w:tc>
          <w:tcPr>
            <w:tcW w:w="3661" w:type="pct"/>
            <w:shd w:val="clear" w:color="auto" w:fill="auto"/>
            <w:vAlign w:val="center"/>
          </w:tcPr>
          <w:p w:rsidR="007A38C9" w:rsidRPr="00EA5A0E" w:rsidRDefault="007A38C9" w:rsidP="0031262E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EA5A0E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What </w:t>
            </w: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are transaction processing systems?</w:t>
            </w:r>
            <w:r w:rsidRPr="00EA5A0E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 Write types of transaction processing system?</w:t>
            </w:r>
          </w:p>
        </w:tc>
        <w:tc>
          <w:tcPr>
            <w:tcW w:w="301" w:type="pct"/>
            <w:vAlign w:val="center"/>
          </w:tcPr>
          <w:p w:rsidR="007A38C9" w:rsidRPr="00EA5A0E" w:rsidRDefault="007A38C9" w:rsidP="00A47AB7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EA5A0E">
              <w:rPr>
                <w:rFonts w:ascii="Bookman Old Style" w:eastAsia="Calibri" w:hAnsi="Bookman Old Style"/>
                <w:sz w:val="24"/>
                <w:szCs w:val="24"/>
              </w:rPr>
              <w:t>4M</w:t>
            </w:r>
          </w:p>
        </w:tc>
        <w:tc>
          <w:tcPr>
            <w:tcW w:w="377" w:type="pct"/>
            <w:shd w:val="clear" w:color="auto" w:fill="auto"/>
            <w:vAlign w:val="center"/>
          </w:tcPr>
          <w:p w:rsidR="007A38C9" w:rsidRPr="00EA5A0E" w:rsidRDefault="007A38C9" w:rsidP="00A47AB7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EA5A0E">
              <w:rPr>
                <w:rFonts w:ascii="Bookman Old Style" w:eastAsia="Calibri" w:hAnsi="Bookman Old Style"/>
                <w:sz w:val="24"/>
                <w:szCs w:val="24"/>
              </w:rPr>
              <w:t>CO5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7A38C9" w:rsidRPr="00EA5A0E" w:rsidRDefault="007A38C9" w:rsidP="00A47AB7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</w:t>
            </w:r>
            <w:r w:rsidRPr="00EA5A0E">
              <w:rPr>
                <w:rFonts w:ascii="Bookman Old Style" w:eastAsia="Calibri" w:hAnsi="Bookman Old Style"/>
                <w:sz w:val="24"/>
                <w:szCs w:val="24"/>
              </w:rPr>
              <w:t>L1</w:t>
            </w:r>
          </w:p>
        </w:tc>
      </w:tr>
    </w:tbl>
    <w:p w:rsidR="00EA5A0E" w:rsidRPr="0031262E" w:rsidRDefault="00EA5A0E" w:rsidP="00D03572">
      <w:pPr>
        <w:spacing w:after="0" w:line="240" w:lineRule="auto"/>
        <w:ind w:left="720" w:hanging="720"/>
        <w:jc w:val="center"/>
        <w:rPr>
          <w:rFonts w:ascii="Bookman Old Style" w:hAnsi="Bookman Old Style"/>
          <w:b/>
          <w:sz w:val="10"/>
          <w:szCs w:val="24"/>
        </w:rPr>
      </w:pPr>
    </w:p>
    <w:p w:rsidR="00D03572" w:rsidRPr="00EA5A0E" w:rsidRDefault="00287DBB" w:rsidP="00D03572">
      <w:pPr>
        <w:spacing w:after="0" w:line="240" w:lineRule="auto"/>
        <w:ind w:left="720" w:hanging="720"/>
        <w:jc w:val="center"/>
        <w:rPr>
          <w:rFonts w:ascii="Bookman Old Style" w:hAnsi="Bookman Old Style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PART- B 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  5 x 10M=50Marks</w:t>
      </w:r>
    </w:p>
    <w:p w:rsidR="00D03572" w:rsidRPr="0031262E" w:rsidRDefault="00D03572" w:rsidP="00D03572">
      <w:pPr>
        <w:spacing w:after="0" w:line="240" w:lineRule="auto"/>
        <w:ind w:left="720" w:hanging="720"/>
        <w:jc w:val="right"/>
        <w:rPr>
          <w:rFonts w:ascii="Bookman Old Style" w:hAnsi="Bookman Old Style"/>
          <w:b/>
          <w:sz w:val="14"/>
          <w:szCs w:val="24"/>
        </w:rPr>
      </w:pPr>
      <w:r w:rsidRPr="00EA5A0E">
        <w:rPr>
          <w:rFonts w:ascii="Bookman Old Style" w:hAnsi="Bookman Old Style"/>
          <w:b/>
          <w:sz w:val="24"/>
          <w:szCs w:val="24"/>
        </w:rPr>
        <w:tab/>
      </w:r>
      <w:r w:rsidRPr="00EA5A0E">
        <w:rPr>
          <w:rFonts w:ascii="Bookman Old Style" w:hAnsi="Bookman Old Style"/>
          <w:b/>
          <w:sz w:val="24"/>
          <w:szCs w:val="24"/>
        </w:rPr>
        <w:tab/>
      </w:r>
      <w:r w:rsidRPr="00EA5A0E">
        <w:rPr>
          <w:rFonts w:ascii="Bookman Old Style" w:hAnsi="Bookman Old Style"/>
          <w:b/>
          <w:sz w:val="24"/>
          <w:szCs w:val="24"/>
        </w:rPr>
        <w:tab/>
      </w:r>
      <w:r w:rsidRPr="00EA5A0E">
        <w:rPr>
          <w:rFonts w:ascii="Bookman Old Style" w:hAnsi="Bookman Old Style"/>
          <w:b/>
          <w:sz w:val="24"/>
          <w:szCs w:val="24"/>
        </w:rPr>
        <w:tab/>
      </w:r>
      <w:r w:rsidRPr="0031262E">
        <w:rPr>
          <w:rFonts w:ascii="Bookman Old Style" w:hAnsi="Bookman Old Style"/>
          <w:b/>
          <w:sz w:val="14"/>
          <w:szCs w:val="24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4"/>
        <w:gridCol w:w="337"/>
        <w:gridCol w:w="114"/>
        <w:gridCol w:w="6602"/>
        <w:gridCol w:w="735"/>
        <w:gridCol w:w="735"/>
        <w:gridCol w:w="687"/>
      </w:tblGrid>
      <w:tr w:rsidR="007A38C9" w:rsidRPr="00EA5A0E" w:rsidTr="007A38C9">
        <w:trPr>
          <w:trHeight w:val="432"/>
        </w:trPr>
        <w:tc>
          <w:tcPr>
            <w:tcW w:w="215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7A38C9" w:rsidRPr="00EA5A0E" w:rsidRDefault="007A38C9" w:rsidP="007A38C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bookmarkStart w:id="0" w:name="_GoBack" w:colFirst="0" w:colLast="1"/>
            <w:r w:rsidRPr="00EA5A0E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234" w:type="pct"/>
            <w:gridSpan w:val="2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7A38C9" w:rsidRPr="00EA5A0E" w:rsidRDefault="007A38C9" w:rsidP="007A38C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A5A0E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430" w:type="pct"/>
            <w:shd w:val="clear" w:color="auto" w:fill="auto"/>
            <w:vAlign w:val="center"/>
          </w:tcPr>
          <w:p w:rsidR="007A38C9" w:rsidRPr="00EA5A0E" w:rsidRDefault="007A38C9" w:rsidP="0031262E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EA5A0E">
              <w:rPr>
                <w:rFonts w:ascii="Bookman Old Style" w:eastAsia="Calibri" w:hAnsi="Bookman Old Style"/>
                <w:sz w:val="24"/>
                <w:szCs w:val="24"/>
              </w:rPr>
              <w:t xml:space="preserve">List out the steps in Relational 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database design </w:t>
            </w:r>
            <w:r w:rsidRPr="00EA5A0E">
              <w:rPr>
                <w:rFonts w:ascii="Bookman Old Style" w:eastAsia="Calibri" w:hAnsi="Bookman Old Style"/>
                <w:sz w:val="24"/>
                <w:szCs w:val="24"/>
              </w:rPr>
              <w:t>algorithm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s.</w:t>
            </w:r>
          </w:p>
        </w:tc>
        <w:tc>
          <w:tcPr>
            <w:tcW w:w="382" w:type="pct"/>
            <w:vAlign w:val="center"/>
          </w:tcPr>
          <w:p w:rsidR="007A38C9" w:rsidRPr="00EA5A0E" w:rsidRDefault="007A38C9" w:rsidP="00EA5A0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A5A0E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7A38C9" w:rsidRPr="00EA5A0E" w:rsidRDefault="007A38C9" w:rsidP="00EA5A0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A5A0E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357" w:type="pct"/>
            <w:shd w:val="clear" w:color="auto" w:fill="auto"/>
            <w:vAlign w:val="center"/>
            <w:hideMark/>
          </w:tcPr>
          <w:p w:rsidR="007A38C9" w:rsidRPr="00EA5A0E" w:rsidRDefault="007A38C9" w:rsidP="00EA5A0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</w:t>
            </w:r>
            <w:r w:rsidRPr="00EA5A0E">
              <w:rPr>
                <w:rFonts w:ascii="Bookman Old Style" w:eastAsia="Calibri" w:hAnsi="Bookman Old Style"/>
                <w:sz w:val="24"/>
                <w:szCs w:val="24"/>
              </w:rPr>
              <w:t>L1</w:t>
            </w:r>
          </w:p>
        </w:tc>
      </w:tr>
      <w:tr w:rsidR="007A38C9" w:rsidRPr="00EA5A0E" w:rsidTr="007A38C9">
        <w:trPr>
          <w:trHeight w:val="432"/>
        </w:trPr>
        <w:tc>
          <w:tcPr>
            <w:tcW w:w="215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7A38C9" w:rsidRPr="00EA5A0E" w:rsidRDefault="007A38C9" w:rsidP="007A38C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34" w:type="pct"/>
            <w:gridSpan w:val="2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7A38C9" w:rsidRPr="00EA5A0E" w:rsidRDefault="007A38C9" w:rsidP="007A38C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A5A0E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430" w:type="pct"/>
            <w:shd w:val="clear" w:color="auto" w:fill="auto"/>
            <w:vAlign w:val="center"/>
          </w:tcPr>
          <w:p w:rsidR="007A38C9" w:rsidRPr="00EA5A0E" w:rsidRDefault="007A38C9" w:rsidP="003126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EA5A0E">
              <w:rPr>
                <w:rFonts w:ascii="Bookman Old Style" w:eastAsia="Calibri" w:hAnsi="Bookman Old Style"/>
                <w:sz w:val="24"/>
                <w:szCs w:val="24"/>
              </w:rPr>
              <w:t xml:space="preserve">Explain 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MVD</w:t>
            </w:r>
            <w:r w:rsidRPr="00EA5A0E">
              <w:rPr>
                <w:rFonts w:ascii="Bookman Old Style" w:eastAsia="Calibri" w:hAnsi="Bookman Old Style"/>
                <w:sz w:val="24"/>
                <w:szCs w:val="24"/>
              </w:rPr>
              <w:t xml:space="preserve"> dependencies with examples</w:t>
            </w:r>
          </w:p>
        </w:tc>
        <w:tc>
          <w:tcPr>
            <w:tcW w:w="382" w:type="pct"/>
            <w:vAlign w:val="center"/>
          </w:tcPr>
          <w:p w:rsidR="007A38C9" w:rsidRPr="00EA5A0E" w:rsidRDefault="007A38C9" w:rsidP="00EA5A0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A5A0E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7A38C9" w:rsidRPr="00EA5A0E" w:rsidRDefault="007A38C9" w:rsidP="00EA5A0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A5A0E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357" w:type="pct"/>
            <w:shd w:val="clear" w:color="auto" w:fill="auto"/>
            <w:vAlign w:val="center"/>
            <w:hideMark/>
          </w:tcPr>
          <w:p w:rsidR="007A38C9" w:rsidRPr="00EA5A0E" w:rsidRDefault="007A38C9" w:rsidP="00EA5A0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</w:t>
            </w:r>
            <w:r w:rsidRPr="00EA5A0E">
              <w:rPr>
                <w:rFonts w:ascii="Bookman Old Style" w:eastAsia="Calibri" w:hAnsi="Bookman Old Style"/>
                <w:sz w:val="24"/>
                <w:szCs w:val="24"/>
              </w:rPr>
              <w:t>L2</w:t>
            </w:r>
          </w:p>
        </w:tc>
      </w:tr>
      <w:tr w:rsidR="00C84F0A" w:rsidRPr="00EA5A0E" w:rsidTr="007A38C9">
        <w:trPr>
          <w:trHeight w:val="98"/>
        </w:trPr>
        <w:tc>
          <w:tcPr>
            <w:tcW w:w="5000" w:type="pct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EA5A0E" w:rsidRDefault="00C84F0A" w:rsidP="007A38C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A5A0E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7A38C9" w:rsidRPr="00EA5A0E" w:rsidTr="007A38C9">
        <w:trPr>
          <w:trHeight w:val="432"/>
        </w:trPr>
        <w:tc>
          <w:tcPr>
            <w:tcW w:w="215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7A38C9" w:rsidRPr="00EA5A0E" w:rsidRDefault="007A38C9" w:rsidP="007A38C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A5A0E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234" w:type="pct"/>
            <w:gridSpan w:val="2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7A38C9" w:rsidRPr="00EA5A0E" w:rsidRDefault="007A38C9" w:rsidP="007A38C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A5A0E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430" w:type="pct"/>
            <w:shd w:val="clear" w:color="auto" w:fill="auto"/>
            <w:vAlign w:val="center"/>
          </w:tcPr>
          <w:p w:rsidR="007A38C9" w:rsidRPr="00EA5A0E" w:rsidRDefault="007A38C9" w:rsidP="005B5DC3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EA5A0E">
              <w:rPr>
                <w:rFonts w:ascii="Bookman Old Style" w:eastAsia="Calibri" w:hAnsi="Bookman Old Style"/>
                <w:sz w:val="24"/>
                <w:szCs w:val="24"/>
              </w:rPr>
              <w:t>Illustrate lossless join decomposition</w:t>
            </w:r>
          </w:p>
        </w:tc>
        <w:tc>
          <w:tcPr>
            <w:tcW w:w="382" w:type="pct"/>
            <w:vAlign w:val="center"/>
          </w:tcPr>
          <w:p w:rsidR="007A38C9" w:rsidRPr="00EA5A0E" w:rsidRDefault="007A38C9" w:rsidP="00EA5A0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A5A0E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7A38C9" w:rsidRPr="00EA5A0E" w:rsidRDefault="007A38C9" w:rsidP="00EA5A0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A5A0E">
              <w:rPr>
                <w:rFonts w:ascii="Bookman Old Style" w:eastAsia="Calibri" w:hAnsi="Bookman Old Style"/>
                <w:sz w:val="24"/>
                <w:szCs w:val="24"/>
              </w:rPr>
              <w:t>CO2</w:t>
            </w:r>
          </w:p>
        </w:tc>
        <w:tc>
          <w:tcPr>
            <w:tcW w:w="357" w:type="pct"/>
            <w:shd w:val="clear" w:color="auto" w:fill="auto"/>
            <w:vAlign w:val="center"/>
            <w:hideMark/>
          </w:tcPr>
          <w:p w:rsidR="007A38C9" w:rsidRPr="00EA5A0E" w:rsidRDefault="007A38C9" w:rsidP="00EA5A0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</w:t>
            </w:r>
            <w:r w:rsidRPr="00EA5A0E">
              <w:rPr>
                <w:rFonts w:ascii="Bookman Old Style" w:eastAsia="Calibri" w:hAnsi="Bookman Old Style"/>
                <w:sz w:val="24"/>
                <w:szCs w:val="24"/>
              </w:rPr>
              <w:t>L3</w:t>
            </w:r>
          </w:p>
        </w:tc>
      </w:tr>
      <w:tr w:rsidR="007A38C9" w:rsidRPr="00EA5A0E" w:rsidTr="007A38C9">
        <w:trPr>
          <w:trHeight w:val="432"/>
        </w:trPr>
        <w:tc>
          <w:tcPr>
            <w:tcW w:w="215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7A38C9" w:rsidRPr="00EA5A0E" w:rsidRDefault="007A38C9" w:rsidP="007A38C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34" w:type="pct"/>
            <w:gridSpan w:val="2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7A38C9" w:rsidRPr="00EA5A0E" w:rsidRDefault="007A38C9" w:rsidP="007A38C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A5A0E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430" w:type="pct"/>
            <w:shd w:val="clear" w:color="auto" w:fill="auto"/>
            <w:vAlign w:val="center"/>
          </w:tcPr>
          <w:p w:rsidR="007A38C9" w:rsidRPr="00EA5A0E" w:rsidRDefault="007A38C9" w:rsidP="008573B8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Explain procedure in dealing with constrain violations.</w:t>
            </w:r>
          </w:p>
        </w:tc>
        <w:tc>
          <w:tcPr>
            <w:tcW w:w="382" w:type="pct"/>
            <w:vAlign w:val="center"/>
          </w:tcPr>
          <w:p w:rsidR="007A38C9" w:rsidRPr="00EA5A0E" w:rsidRDefault="007A38C9" w:rsidP="00EA5A0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A5A0E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7A38C9" w:rsidRPr="00EA5A0E" w:rsidRDefault="007A38C9" w:rsidP="00EA5A0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A5A0E">
              <w:rPr>
                <w:rFonts w:ascii="Bookman Old Style" w:eastAsia="Calibri" w:hAnsi="Bookman Old Style"/>
                <w:sz w:val="24"/>
                <w:szCs w:val="24"/>
              </w:rPr>
              <w:t>CO2</w:t>
            </w:r>
          </w:p>
        </w:tc>
        <w:tc>
          <w:tcPr>
            <w:tcW w:w="357" w:type="pct"/>
            <w:shd w:val="clear" w:color="auto" w:fill="auto"/>
            <w:vAlign w:val="center"/>
            <w:hideMark/>
          </w:tcPr>
          <w:p w:rsidR="007A38C9" w:rsidRPr="00EA5A0E" w:rsidRDefault="007A38C9" w:rsidP="00EA5A0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</w:t>
            </w:r>
            <w:r w:rsidRPr="00EA5A0E">
              <w:rPr>
                <w:rFonts w:ascii="Bookman Old Style" w:eastAsia="Calibri" w:hAnsi="Bookman Old Style"/>
                <w:sz w:val="24"/>
                <w:szCs w:val="24"/>
              </w:rPr>
              <w:t>L2</w:t>
            </w:r>
          </w:p>
        </w:tc>
      </w:tr>
      <w:tr w:rsidR="00C84F0A" w:rsidRPr="00EA5A0E" w:rsidTr="007A38C9">
        <w:trPr>
          <w:trHeight w:val="70"/>
        </w:trPr>
        <w:tc>
          <w:tcPr>
            <w:tcW w:w="5000" w:type="pct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EA5A0E" w:rsidRDefault="00C84F0A" w:rsidP="007A38C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7A38C9" w:rsidRPr="00EA5A0E" w:rsidTr="007A38C9">
        <w:trPr>
          <w:trHeight w:val="432"/>
        </w:trPr>
        <w:tc>
          <w:tcPr>
            <w:tcW w:w="215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7A38C9" w:rsidRPr="00EA5A0E" w:rsidRDefault="007A38C9" w:rsidP="007A38C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A5A0E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7A38C9" w:rsidRPr="00EA5A0E" w:rsidRDefault="007A38C9" w:rsidP="007A38C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A5A0E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489" w:type="pct"/>
            <w:gridSpan w:val="2"/>
            <w:shd w:val="clear" w:color="auto" w:fill="auto"/>
            <w:vAlign w:val="center"/>
          </w:tcPr>
          <w:p w:rsidR="007A38C9" w:rsidRPr="00EA5A0E" w:rsidRDefault="007A38C9" w:rsidP="008573B8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EA5A0E">
              <w:rPr>
                <w:rFonts w:ascii="Bookman Old Style" w:eastAsia="Calibri" w:hAnsi="Bookman Old Style"/>
                <w:sz w:val="24"/>
                <w:szCs w:val="24"/>
              </w:rPr>
              <w:t>How the choice of evaluation plan can be made in query processing?</w:t>
            </w:r>
          </w:p>
        </w:tc>
        <w:tc>
          <w:tcPr>
            <w:tcW w:w="382" w:type="pct"/>
            <w:vAlign w:val="center"/>
          </w:tcPr>
          <w:p w:rsidR="007A38C9" w:rsidRPr="00EA5A0E" w:rsidRDefault="007A38C9" w:rsidP="00EA5A0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A5A0E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7A38C9" w:rsidRPr="00EA5A0E" w:rsidRDefault="007A38C9" w:rsidP="00EA5A0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A5A0E">
              <w:rPr>
                <w:rFonts w:ascii="Bookman Old Style" w:eastAsia="Calibri" w:hAnsi="Bookman Old Style"/>
                <w:sz w:val="24"/>
                <w:szCs w:val="24"/>
              </w:rPr>
              <w:t>CO2</w:t>
            </w:r>
          </w:p>
        </w:tc>
        <w:tc>
          <w:tcPr>
            <w:tcW w:w="357" w:type="pct"/>
            <w:shd w:val="clear" w:color="auto" w:fill="auto"/>
            <w:vAlign w:val="center"/>
            <w:hideMark/>
          </w:tcPr>
          <w:p w:rsidR="007A38C9" w:rsidRPr="00EA5A0E" w:rsidRDefault="007A38C9" w:rsidP="00EA5A0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</w:t>
            </w:r>
            <w:r w:rsidRPr="00EA5A0E">
              <w:rPr>
                <w:rFonts w:ascii="Bookman Old Style" w:eastAsia="Calibri" w:hAnsi="Bookman Old Style"/>
                <w:sz w:val="24"/>
                <w:szCs w:val="24"/>
              </w:rPr>
              <w:t>L1</w:t>
            </w:r>
          </w:p>
        </w:tc>
      </w:tr>
      <w:tr w:rsidR="007A38C9" w:rsidRPr="00EA5A0E" w:rsidTr="007A38C9">
        <w:trPr>
          <w:trHeight w:val="432"/>
        </w:trPr>
        <w:tc>
          <w:tcPr>
            <w:tcW w:w="215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7A38C9" w:rsidRPr="00EA5A0E" w:rsidRDefault="007A38C9" w:rsidP="007A38C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7A38C9" w:rsidRPr="00EA5A0E" w:rsidRDefault="007A38C9" w:rsidP="007A38C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A5A0E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489" w:type="pct"/>
            <w:gridSpan w:val="2"/>
            <w:shd w:val="clear" w:color="auto" w:fill="auto"/>
            <w:vAlign w:val="center"/>
          </w:tcPr>
          <w:p w:rsidR="007A38C9" w:rsidRPr="00EA5A0E" w:rsidRDefault="007A38C9" w:rsidP="008573B8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EA5A0E">
              <w:rPr>
                <w:rFonts w:ascii="Bookman Old Style" w:eastAsia="Calibri" w:hAnsi="Bookman Old Style"/>
                <w:sz w:val="24"/>
                <w:szCs w:val="24"/>
              </w:rPr>
              <w:t>What is transformation of relational expression? What are equivalence rules present in transformation of relational expression?</w:t>
            </w:r>
          </w:p>
        </w:tc>
        <w:tc>
          <w:tcPr>
            <w:tcW w:w="382" w:type="pct"/>
            <w:vAlign w:val="center"/>
          </w:tcPr>
          <w:p w:rsidR="007A38C9" w:rsidRPr="00EA5A0E" w:rsidRDefault="007A38C9" w:rsidP="00EA5A0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A5A0E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7A38C9" w:rsidRPr="00EA5A0E" w:rsidRDefault="007A38C9" w:rsidP="00EA5A0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A5A0E">
              <w:rPr>
                <w:rFonts w:ascii="Bookman Old Style" w:eastAsia="Calibri" w:hAnsi="Bookman Old Style"/>
                <w:sz w:val="24"/>
                <w:szCs w:val="24"/>
              </w:rPr>
              <w:t>CO2</w:t>
            </w:r>
          </w:p>
        </w:tc>
        <w:tc>
          <w:tcPr>
            <w:tcW w:w="357" w:type="pct"/>
            <w:shd w:val="clear" w:color="auto" w:fill="auto"/>
            <w:vAlign w:val="center"/>
            <w:hideMark/>
          </w:tcPr>
          <w:p w:rsidR="007A38C9" w:rsidRPr="00EA5A0E" w:rsidRDefault="007A38C9" w:rsidP="00EA5A0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</w:t>
            </w:r>
            <w:r w:rsidRPr="00EA5A0E">
              <w:rPr>
                <w:rFonts w:ascii="Bookman Old Style" w:eastAsia="Calibri" w:hAnsi="Bookman Old Style"/>
                <w:sz w:val="24"/>
                <w:szCs w:val="24"/>
              </w:rPr>
              <w:t>L1</w:t>
            </w:r>
          </w:p>
        </w:tc>
      </w:tr>
      <w:tr w:rsidR="00C84F0A" w:rsidRPr="00EA5A0E" w:rsidTr="007A38C9">
        <w:trPr>
          <w:trHeight w:val="170"/>
        </w:trPr>
        <w:tc>
          <w:tcPr>
            <w:tcW w:w="5000" w:type="pct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EA5A0E" w:rsidRDefault="00C84F0A" w:rsidP="007A38C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A5A0E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C84F0A" w:rsidRPr="00EA5A0E" w:rsidTr="007A38C9">
        <w:trPr>
          <w:trHeight w:val="432"/>
        </w:trPr>
        <w:tc>
          <w:tcPr>
            <w:tcW w:w="21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84F0A" w:rsidRPr="00EA5A0E" w:rsidRDefault="00C84F0A" w:rsidP="007A38C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A5A0E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EA5A0E" w:rsidRDefault="00C84F0A" w:rsidP="007A38C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489" w:type="pct"/>
            <w:gridSpan w:val="2"/>
            <w:shd w:val="clear" w:color="auto" w:fill="auto"/>
          </w:tcPr>
          <w:p w:rsidR="00C84F0A" w:rsidRPr="00EA5A0E" w:rsidRDefault="005B5DC3" w:rsidP="008573B8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EA5A0E">
              <w:rPr>
                <w:rFonts w:ascii="Bookman Old Style" w:eastAsia="Calibri" w:hAnsi="Bookman Old Style"/>
                <w:sz w:val="24"/>
                <w:szCs w:val="24"/>
              </w:rPr>
              <w:t>Demonstrate</w:t>
            </w:r>
            <w:r w:rsidR="00312952" w:rsidRPr="00EA5A0E">
              <w:rPr>
                <w:rFonts w:ascii="Bookman Old Style" w:eastAsia="Calibri" w:hAnsi="Bookman Old Style"/>
                <w:sz w:val="24"/>
                <w:szCs w:val="24"/>
              </w:rPr>
              <w:t xml:space="preserve"> the method for implementing the SELECT operation with example</w:t>
            </w:r>
          </w:p>
        </w:tc>
        <w:tc>
          <w:tcPr>
            <w:tcW w:w="382" w:type="pct"/>
            <w:vAlign w:val="center"/>
          </w:tcPr>
          <w:p w:rsidR="00C84F0A" w:rsidRPr="00EA5A0E" w:rsidRDefault="00312952" w:rsidP="00EA5A0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A5A0E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  <w:r w:rsidR="00C84F0A" w:rsidRPr="00EA5A0E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C84F0A" w:rsidRPr="00EA5A0E" w:rsidRDefault="00C84F0A" w:rsidP="00EA5A0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A5A0E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C4155C" w:rsidRPr="00EA5A0E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357" w:type="pct"/>
            <w:shd w:val="clear" w:color="auto" w:fill="auto"/>
            <w:vAlign w:val="center"/>
            <w:hideMark/>
          </w:tcPr>
          <w:p w:rsidR="00C84F0A" w:rsidRPr="00EA5A0E" w:rsidRDefault="007A38C9" w:rsidP="00EA5A0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</w:t>
            </w:r>
            <w:r w:rsidR="00C84F0A" w:rsidRPr="00EA5A0E">
              <w:rPr>
                <w:rFonts w:ascii="Bookman Old Style" w:eastAsia="Calibri" w:hAnsi="Bookman Old Style"/>
                <w:sz w:val="24"/>
                <w:szCs w:val="24"/>
              </w:rPr>
              <w:t>L</w:t>
            </w:r>
            <w:r w:rsidR="005B5DC3" w:rsidRPr="00EA5A0E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C84F0A" w:rsidRPr="00EA5A0E" w:rsidTr="007A38C9">
        <w:trPr>
          <w:trHeight w:val="70"/>
        </w:trPr>
        <w:tc>
          <w:tcPr>
            <w:tcW w:w="5000" w:type="pct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EA5A0E" w:rsidRDefault="00C84F0A" w:rsidP="007A38C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C84F0A" w:rsidRPr="00EA5A0E" w:rsidTr="007A38C9">
        <w:trPr>
          <w:trHeight w:val="432"/>
        </w:trPr>
        <w:tc>
          <w:tcPr>
            <w:tcW w:w="21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84F0A" w:rsidRPr="00EA5A0E" w:rsidRDefault="00C84F0A" w:rsidP="007A38C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A5A0E">
              <w:rPr>
                <w:rFonts w:ascii="Bookman Old Style" w:eastAsia="Calibri" w:hAnsi="Bookman Old Style"/>
                <w:sz w:val="24"/>
                <w:szCs w:val="24"/>
              </w:rPr>
              <w:t>6</w:t>
            </w: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84F0A" w:rsidRPr="00EA5A0E" w:rsidRDefault="00C84F0A" w:rsidP="007A38C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489" w:type="pct"/>
            <w:gridSpan w:val="2"/>
            <w:shd w:val="clear" w:color="auto" w:fill="auto"/>
            <w:vAlign w:val="center"/>
          </w:tcPr>
          <w:p w:rsidR="00C84F0A" w:rsidRPr="00EA5A0E" w:rsidRDefault="008573B8" w:rsidP="00D751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EA5A0E">
              <w:rPr>
                <w:rFonts w:ascii="Bookman Old Style" w:eastAsia="Calibri" w:hAnsi="Bookman Old Style"/>
                <w:sz w:val="24"/>
                <w:szCs w:val="24"/>
              </w:rPr>
              <w:t>Describe extended relational database systems with example</w:t>
            </w:r>
            <w:r w:rsidR="00D75117">
              <w:rPr>
                <w:rFonts w:ascii="Bookman Old Style" w:eastAsia="Calibri" w:hAnsi="Bookman Old Style"/>
                <w:sz w:val="24"/>
                <w:szCs w:val="24"/>
              </w:rPr>
              <w:t>.</w:t>
            </w:r>
          </w:p>
        </w:tc>
        <w:tc>
          <w:tcPr>
            <w:tcW w:w="382" w:type="pct"/>
            <w:vAlign w:val="center"/>
          </w:tcPr>
          <w:p w:rsidR="00C84F0A" w:rsidRPr="00EA5A0E" w:rsidRDefault="001A01E5" w:rsidP="00EA5A0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A5A0E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  <w:r w:rsidR="00C84F0A" w:rsidRPr="00EA5A0E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C84F0A" w:rsidRPr="00EA5A0E" w:rsidRDefault="00C84F0A" w:rsidP="00EA5A0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A5A0E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C4155C" w:rsidRPr="00EA5A0E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357" w:type="pct"/>
            <w:shd w:val="clear" w:color="auto" w:fill="auto"/>
            <w:vAlign w:val="center"/>
            <w:hideMark/>
          </w:tcPr>
          <w:p w:rsidR="00C84F0A" w:rsidRPr="00EA5A0E" w:rsidRDefault="007A38C9" w:rsidP="00EA5A0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</w:t>
            </w:r>
            <w:r w:rsidR="00C84F0A" w:rsidRPr="00EA5A0E">
              <w:rPr>
                <w:rFonts w:ascii="Bookman Old Style" w:eastAsia="Calibri" w:hAnsi="Bookman Old Style"/>
                <w:sz w:val="24"/>
                <w:szCs w:val="24"/>
              </w:rPr>
              <w:t>L</w:t>
            </w:r>
            <w:r w:rsidR="00DD6D02" w:rsidRPr="00EA5A0E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C84F0A" w:rsidRPr="00EA5A0E" w:rsidTr="007A38C9">
        <w:trPr>
          <w:trHeight w:val="152"/>
        </w:trPr>
        <w:tc>
          <w:tcPr>
            <w:tcW w:w="5000" w:type="pct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EA5A0E" w:rsidRDefault="00C84F0A" w:rsidP="007A38C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A5A0E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7A38C9" w:rsidRPr="00EA5A0E" w:rsidTr="007A38C9">
        <w:trPr>
          <w:trHeight w:val="432"/>
        </w:trPr>
        <w:tc>
          <w:tcPr>
            <w:tcW w:w="215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7A38C9" w:rsidRPr="00EA5A0E" w:rsidRDefault="007A38C9" w:rsidP="007A38C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A5A0E">
              <w:rPr>
                <w:rFonts w:ascii="Bookman Old Style" w:eastAsia="Calibri" w:hAnsi="Bookman Old Style"/>
                <w:sz w:val="24"/>
                <w:szCs w:val="24"/>
              </w:rPr>
              <w:t>7</w:t>
            </w: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7A38C9" w:rsidRPr="00EA5A0E" w:rsidRDefault="007A38C9" w:rsidP="007A38C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A5A0E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489" w:type="pct"/>
            <w:gridSpan w:val="2"/>
            <w:shd w:val="clear" w:color="auto" w:fill="auto"/>
          </w:tcPr>
          <w:p w:rsidR="007A38C9" w:rsidRPr="00EA5A0E" w:rsidRDefault="007A38C9" w:rsidP="008573B8">
            <w:pPr>
              <w:spacing w:after="0" w:line="240" w:lineRule="auto"/>
              <w:jc w:val="both"/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</w:pPr>
            <w:r w:rsidRPr="00EA5A0E"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>Differences between object databases and object relational databases</w:t>
            </w:r>
            <w:r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>.</w:t>
            </w:r>
          </w:p>
        </w:tc>
        <w:tc>
          <w:tcPr>
            <w:tcW w:w="382" w:type="pct"/>
            <w:vAlign w:val="center"/>
          </w:tcPr>
          <w:p w:rsidR="007A38C9" w:rsidRPr="00EA5A0E" w:rsidRDefault="007A38C9" w:rsidP="00EA5A0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A5A0E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7A38C9" w:rsidRPr="00EA5A0E" w:rsidRDefault="007A38C9" w:rsidP="00EA5A0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A5A0E">
              <w:rPr>
                <w:rFonts w:ascii="Bookman Old Style" w:eastAsia="Calibri" w:hAnsi="Bookman Old Style"/>
                <w:sz w:val="24"/>
                <w:szCs w:val="24"/>
              </w:rPr>
              <w:t>CO5</w:t>
            </w:r>
          </w:p>
        </w:tc>
        <w:tc>
          <w:tcPr>
            <w:tcW w:w="357" w:type="pct"/>
            <w:shd w:val="clear" w:color="auto" w:fill="auto"/>
            <w:vAlign w:val="center"/>
            <w:hideMark/>
          </w:tcPr>
          <w:p w:rsidR="007A38C9" w:rsidRPr="00EA5A0E" w:rsidRDefault="007A38C9" w:rsidP="00EA5A0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</w:t>
            </w:r>
            <w:r w:rsidRPr="00EA5A0E">
              <w:rPr>
                <w:rFonts w:ascii="Bookman Old Style" w:eastAsia="Calibri" w:hAnsi="Bookman Old Style"/>
                <w:sz w:val="24"/>
                <w:szCs w:val="24"/>
              </w:rPr>
              <w:t>L2</w:t>
            </w:r>
          </w:p>
        </w:tc>
      </w:tr>
      <w:tr w:rsidR="007A38C9" w:rsidRPr="00EA5A0E" w:rsidTr="007A38C9">
        <w:trPr>
          <w:trHeight w:val="368"/>
        </w:trPr>
        <w:tc>
          <w:tcPr>
            <w:tcW w:w="215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7A38C9" w:rsidRPr="00EA5A0E" w:rsidRDefault="007A38C9" w:rsidP="007A38C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7A38C9" w:rsidRPr="00EA5A0E" w:rsidRDefault="007A38C9" w:rsidP="007A38C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A5A0E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489" w:type="pct"/>
            <w:gridSpan w:val="2"/>
            <w:shd w:val="clear" w:color="auto" w:fill="auto"/>
          </w:tcPr>
          <w:p w:rsidR="007A38C9" w:rsidRPr="00EA5A0E" w:rsidRDefault="007A38C9" w:rsidP="00203E75">
            <w:pPr>
              <w:spacing w:after="0" w:line="240" w:lineRule="auto"/>
              <w:jc w:val="both"/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</w:pPr>
            <w:r w:rsidRPr="00EA5A0E"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 xml:space="preserve">Explain </w:t>
            </w:r>
            <w:r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 xml:space="preserve">Object database standards </w:t>
            </w:r>
            <w:r w:rsidRPr="00EA5A0E"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>with example</w:t>
            </w:r>
            <w:r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>.</w:t>
            </w:r>
          </w:p>
        </w:tc>
        <w:tc>
          <w:tcPr>
            <w:tcW w:w="382" w:type="pct"/>
            <w:vAlign w:val="center"/>
          </w:tcPr>
          <w:p w:rsidR="007A38C9" w:rsidRPr="00EA5A0E" w:rsidRDefault="007A38C9" w:rsidP="00EA5A0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A5A0E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7A38C9" w:rsidRPr="00EA5A0E" w:rsidRDefault="007A38C9" w:rsidP="00EA5A0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A5A0E">
              <w:rPr>
                <w:rFonts w:ascii="Bookman Old Style" w:eastAsia="Calibri" w:hAnsi="Bookman Old Style"/>
                <w:sz w:val="24"/>
                <w:szCs w:val="24"/>
              </w:rPr>
              <w:t>CO5</w:t>
            </w:r>
          </w:p>
        </w:tc>
        <w:tc>
          <w:tcPr>
            <w:tcW w:w="357" w:type="pct"/>
            <w:shd w:val="clear" w:color="auto" w:fill="auto"/>
            <w:vAlign w:val="center"/>
            <w:hideMark/>
          </w:tcPr>
          <w:p w:rsidR="007A38C9" w:rsidRPr="00EA5A0E" w:rsidRDefault="007A38C9" w:rsidP="00EA5A0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</w:t>
            </w:r>
            <w:r w:rsidRPr="00EA5A0E">
              <w:rPr>
                <w:rFonts w:ascii="Bookman Old Style" w:eastAsia="Calibri" w:hAnsi="Bookman Old Style"/>
                <w:sz w:val="24"/>
                <w:szCs w:val="24"/>
              </w:rPr>
              <w:t>L2</w:t>
            </w:r>
          </w:p>
        </w:tc>
      </w:tr>
      <w:tr w:rsidR="00C84F0A" w:rsidRPr="00EA5A0E" w:rsidTr="007A38C9">
        <w:trPr>
          <w:trHeight w:val="70"/>
        </w:trPr>
        <w:tc>
          <w:tcPr>
            <w:tcW w:w="5000" w:type="pct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EA5A0E" w:rsidRDefault="00C84F0A" w:rsidP="007A38C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C84F0A" w:rsidRPr="00EA5A0E" w:rsidTr="007A38C9">
        <w:trPr>
          <w:trHeight w:val="432"/>
        </w:trPr>
        <w:tc>
          <w:tcPr>
            <w:tcW w:w="21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84F0A" w:rsidRPr="00EA5A0E" w:rsidRDefault="00C84F0A" w:rsidP="007A38C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A5A0E">
              <w:rPr>
                <w:rFonts w:ascii="Bookman Old Style" w:eastAsia="Calibri" w:hAnsi="Bookman Old Style"/>
                <w:sz w:val="24"/>
                <w:szCs w:val="24"/>
              </w:rPr>
              <w:t>8</w:t>
            </w: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EA5A0E" w:rsidRDefault="00C84F0A" w:rsidP="007A38C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489" w:type="pct"/>
            <w:gridSpan w:val="2"/>
            <w:shd w:val="clear" w:color="auto" w:fill="auto"/>
            <w:vAlign w:val="center"/>
          </w:tcPr>
          <w:p w:rsidR="00C84F0A" w:rsidRPr="00EA5A0E" w:rsidRDefault="00DD6D02" w:rsidP="008573B8">
            <w:pPr>
              <w:snapToGri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EA5A0E">
              <w:rPr>
                <w:rFonts w:ascii="Bookman Old Style" w:eastAsia="Calibri" w:hAnsi="Bookman Old Style"/>
                <w:sz w:val="24"/>
                <w:szCs w:val="24"/>
              </w:rPr>
              <w:t>Discuss</w:t>
            </w:r>
            <w:r w:rsidR="00C8614C" w:rsidRPr="00EA5A0E">
              <w:rPr>
                <w:rFonts w:ascii="Bookman Old Style" w:eastAsia="Calibri" w:hAnsi="Bookman Old Style"/>
                <w:sz w:val="24"/>
                <w:szCs w:val="24"/>
              </w:rPr>
              <w:t xml:space="preserve"> spatial and multimedia databases with examples</w:t>
            </w:r>
            <w:r w:rsidR="00D75117">
              <w:rPr>
                <w:rFonts w:ascii="Bookman Old Style" w:eastAsia="Calibri" w:hAnsi="Bookman Old Style"/>
                <w:sz w:val="24"/>
                <w:szCs w:val="24"/>
              </w:rPr>
              <w:t>.</w:t>
            </w:r>
          </w:p>
        </w:tc>
        <w:tc>
          <w:tcPr>
            <w:tcW w:w="382" w:type="pct"/>
            <w:vAlign w:val="center"/>
          </w:tcPr>
          <w:p w:rsidR="00C84F0A" w:rsidRPr="00EA5A0E" w:rsidRDefault="001A01E5" w:rsidP="00EA5A0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A5A0E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  <w:r w:rsidR="00C84F0A" w:rsidRPr="00EA5A0E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C84F0A" w:rsidRPr="00EA5A0E" w:rsidRDefault="00C84F0A" w:rsidP="00EA5A0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A5A0E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C4155C" w:rsidRPr="00EA5A0E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357" w:type="pct"/>
            <w:shd w:val="clear" w:color="auto" w:fill="auto"/>
            <w:vAlign w:val="center"/>
            <w:hideMark/>
          </w:tcPr>
          <w:p w:rsidR="00C84F0A" w:rsidRPr="00EA5A0E" w:rsidRDefault="007A38C9" w:rsidP="00EA5A0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</w:t>
            </w:r>
            <w:r w:rsidR="00C84F0A" w:rsidRPr="00EA5A0E">
              <w:rPr>
                <w:rFonts w:ascii="Bookman Old Style" w:eastAsia="Calibri" w:hAnsi="Bookman Old Style"/>
                <w:sz w:val="24"/>
                <w:szCs w:val="24"/>
              </w:rPr>
              <w:t>L</w:t>
            </w:r>
            <w:r w:rsidR="00DD6D02" w:rsidRPr="00EA5A0E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C84F0A" w:rsidRPr="00EA5A0E" w:rsidTr="007A38C9">
        <w:trPr>
          <w:trHeight w:val="432"/>
        </w:trPr>
        <w:tc>
          <w:tcPr>
            <w:tcW w:w="5000" w:type="pct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EA5A0E" w:rsidRDefault="00C84F0A" w:rsidP="007A38C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A5A0E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7A38C9" w:rsidRPr="00EA5A0E" w:rsidTr="007A38C9">
        <w:trPr>
          <w:trHeight w:val="395"/>
        </w:trPr>
        <w:tc>
          <w:tcPr>
            <w:tcW w:w="215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7A38C9" w:rsidRPr="00EA5A0E" w:rsidRDefault="007A38C9" w:rsidP="007A38C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A5A0E">
              <w:rPr>
                <w:rFonts w:ascii="Bookman Old Style" w:eastAsia="Calibri" w:hAnsi="Bookman Old Style"/>
                <w:sz w:val="24"/>
                <w:szCs w:val="24"/>
              </w:rPr>
              <w:lastRenderedPageBreak/>
              <w:t>9</w:t>
            </w: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7A38C9" w:rsidRPr="00EA5A0E" w:rsidRDefault="007A38C9" w:rsidP="007A38C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A5A0E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489" w:type="pct"/>
            <w:gridSpan w:val="2"/>
            <w:shd w:val="clear" w:color="auto" w:fill="auto"/>
            <w:vAlign w:val="center"/>
          </w:tcPr>
          <w:p w:rsidR="007A38C9" w:rsidRPr="00EA5A0E" w:rsidRDefault="007A38C9" w:rsidP="00203E75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EA5A0E">
              <w:rPr>
                <w:rFonts w:ascii="Bookman Old Style" w:eastAsia="Calibri" w:hAnsi="Bookman Old Style"/>
                <w:sz w:val="24"/>
                <w:szCs w:val="24"/>
              </w:rPr>
              <w:t xml:space="preserve">Describe 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deductive databases with example.</w:t>
            </w:r>
          </w:p>
        </w:tc>
        <w:tc>
          <w:tcPr>
            <w:tcW w:w="382" w:type="pct"/>
            <w:vAlign w:val="center"/>
          </w:tcPr>
          <w:p w:rsidR="007A38C9" w:rsidRPr="00EA5A0E" w:rsidRDefault="007A38C9" w:rsidP="00EA5A0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A5A0E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7A38C9" w:rsidRPr="00EA5A0E" w:rsidRDefault="007A38C9" w:rsidP="00EA5A0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A5A0E">
              <w:rPr>
                <w:rFonts w:ascii="Bookman Old Style" w:eastAsia="Calibri" w:hAnsi="Bookman Old Style"/>
                <w:sz w:val="24"/>
                <w:szCs w:val="24"/>
              </w:rPr>
              <w:t>CO4</w:t>
            </w:r>
          </w:p>
        </w:tc>
        <w:tc>
          <w:tcPr>
            <w:tcW w:w="357" w:type="pct"/>
            <w:shd w:val="clear" w:color="auto" w:fill="auto"/>
            <w:vAlign w:val="center"/>
            <w:hideMark/>
          </w:tcPr>
          <w:p w:rsidR="007A38C9" w:rsidRPr="00EA5A0E" w:rsidRDefault="007A38C9" w:rsidP="00EA5A0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</w:t>
            </w:r>
            <w:r w:rsidRPr="00EA5A0E">
              <w:rPr>
                <w:rFonts w:ascii="Bookman Old Style" w:eastAsia="Calibri" w:hAnsi="Bookman Old Style"/>
                <w:sz w:val="24"/>
                <w:szCs w:val="24"/>
              </w:rPr>
              <w:t>L2</w:t>
            </w:r>
          </w:p>
        </w:tc>
      </w:tr>
      <w:tr w:rsidR="007A38C9" w:rsidRPr="00EA5A0E" w:rsidTr="007A38C9">
        <w:trPr>
          <w:trHeight w:val="432"/>
        </w:trPr>
        <w:tc>
          <w:tcPr>
            <w:tcW w:w="215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7A38C9" w:rsidRPr="00EA5A0E" w:rsidRDefault="007A38C9" w:rsidP="007A38C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7A38C9" w:rsidRPr="00EA5A0E" w:rsidRDefault="007A38C9" w:rsidP="007A38C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A5A0E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489" w:type="pct"/>
            <w:gridSpan w:val="2"/>
            <w:shd w:val="clear" w:color="auto" w:fill="auto"/>
            <w:vAlign w:val="center"/>
          </w:tcPr>
          <w:p w:rsidR="007A38C9" w:rsidRPr="00EA5A0E" w:rsidRDefault="007A38C9" w:rsidP="007E0E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EA5A0E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Infer how time is incorporating in object-oriented databases using attribute versioning</w:t>
            </w:r>
            <w:r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.</w:t>
            </w:r>
          </w:p>
        </w:tc>
        <w:tc>
          <w:tcPr>
            <w:tcW w:w="382" w:type="pct"/>
            <w:vAlign w:val="center"/>
          </w:tcPr>
          <w:p w:rsidR="007A38C9" w:rsidRPr="00EA5A0E" w:rsidRDefault="007A38C9" w:rsidP="00EA5A0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A5A0E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7A38C9" w:rsidRPr="00EA5A0E" w:rsidRDefault="007A38C9" w:rsidP="00EA5A0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A5A0E">
              <w:rPr>
                <w:rFonts w:ascii="Bookman Old Style" w:eastAsia="Calibri" w:hAnsi="Bookman Old Style"/>
                <w:sz w:val="24"/>
                <w:szCs w:val="24"/>
              </w:rPr>
              <w:t>CO4</w:t>
            </w:r>
          </w:p>
        </w:tc>
        <w:tc>
          <w:tcPr>
            <w:tcW w:w="357" w:type="pct"/>
            <w:shd w:val="clear" w:color="auto" w:fill="auto"/>
            <w:vAlign w:val="center"/>
            <w:hideMark/>
          </w:tcPr>
          <w:p w:rsidR="007A38C9" w:rsidRPr="00EA5A0E" w:rsidRDefault="007A38C9" w:rsidP="00EA5A0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</w:t>
            </w:r>
            <w:r w:rsidRPr="00EA5A0E">
              <w:rPr>
                <w:rFonts w:ascii="Bookman Old Style" w:eastAsia="Calibri" w:hAnsi="Bookman Old Style"/>
                <w:sz w:val="24"/>
                <w:szCs w:val="24"/>
              </w:rPr>
              <w:t>L4</w:t>
            </w:r>
          </w:p>
        </w:tc>
      </w:tr>
      <w:tr w:rsidR="00C84F0A" w:rsidRPr="00EA5A0E" w:rsidTr="007A38C9">
        <w:trPr>
          <w:trHeight w:val="98"/>
        </w:trPr>
        <w:tc>
          <w:tcPr>
            <w:tcW w:w="5000" w:type="pct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EA5A0E" w:rsidRDefault="00C84F0A" w:rsidP="007A38C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7A38C9" w:rsidRPr="00EA5A0E" w:rsidTr="007A38C9">
        <w:trPr>
          <w:trHeight w:val="432"/>
        </w:trPr>
        <w:tc>
          <w:tcPr>
            <w:tcW w:w="215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7A38C9" w:rsidRPr="00EA5A0E" w:rsidRDefault="007A38C9" w:rsidP="007A38C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A5A0E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7A38C9" w:rsidRPr="00EA5A0E" w:rsidRDefault="007A38C9" w:rsidP="007A38C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A5A0E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489" w:type="pct"/>
            <w:gridSpan w:val="2"/>
            <w:shd w:val="clear" w:color="auto" w:fill="auto"/>
          </w:tcPr>
          <w:p w:rsidR="007A38C9" w:rsidRPr="00EA5A0E" w:rsidRDefault="007A38C9" w:rsidP="00203E75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EA5A0E">
              <w:rPr>
                <w:rFonts w:ascii="Bookman Old Style" w:eastAsia="Calibri" w:hAnsi="Bookman Old Style"/>
                <w:sz w:val="24"/>
                <w:szCs w:val="24"/>
              </w:rPr>
              <w:t xml:space="preserve">Compare between 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IBM DB2</w:t>
            </w:r>
            <w:r w:rsidRPr="00EA5A0E">
              <w:rPr>
                <w:rFonts w:ascii="Bookman Old Style" w:eastAsia="Calibri" w:hAnsi="Bookman Old Style"/>
                <w:sz w:val="24"/>
                <w:szCs w:val="24"/>
              </w:rPr>
              <w:t xml:space="preserve"> and SQL server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.</w:t>
            </w:r>
          </w:p>
        </w:tc>
        <w:tc>
          <w:tcPr>
            <w:tcW w:w="382" w:type="pct"/>
            <w:vAlign w:val="center"/>
          </w:tcPr>
          <w:p w:rsidR="007A38C9" w:rsidRPr="00EA5A0E" w:rsidRDefault="007A38C9" w:rsidP="00EA5A0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A5A0E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7A38C9" w:rsidRPr="00EA5A0E" w:rsidRDefault="007A38C9" w:rsidP="00EA5A0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A5A0E">
              <w:rPr>
                <w:rFonts w:ascii="Bookman Old Style" w:eastAsia="Calibri" w:hAnsi="Bookman Old Style"/>
                <w:sz w:val="24"/>
                <w:szCs w:val="24"/>
              </w:rPr>
              <w:t>CO4</w:t>
            </w:r>
          </w:p>
        </w:tc>
        <w:tc>
          <w:tcPr>
            <w:tcW w:w="357" w:type="pct"/>
            <w:shd w:val="clear" w:color="auto" w:fill="auto"/>
            <w:vAlign w:val="center"/>
            <w:hideMark/>
          </w:tcPr>
          <w:p w:rsidR="007A38C9" w:rsidRPr="00EA5A0E" w:rsidRDefault="007A38C9" w:rsidP="00EA5A0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</w:t>
            </w:r>
            <w:r w:rsidRPr="00EA5A0E">
              <w:rPr>
                <w:rFonts w:ascii="Bookman Old Style" w:eastAsia="Calibri" w:hAnsi="Bookman Old Style"/>
                <w:sz w:val="24"/>
                <w:szCs w:val="24"/>
              </w:rPr>
              <w:t>L2</w:t>
            </w:r>
          </w:p>
        </w:tc>
      </w:tr>
      <w:tr w:rsidR="007A38C9" w:rsidRPr="00EA5A0E" w:rsidTr="007A38C9">
        <w:trPr>
          <w:trHeight w:val="485"/>
        </w:trPr>
        <w:tc>
          <w:tcPr>
            <w:tcW w:w="215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7A38C9" w:rsidRPr="00EA5A0E" w:rsidRDefault="007A38C9" w:rsidP="007A38C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7A38C9" w:rsidRPr="00EA5A0E" w:rsidRDefault="007A38C9" w:rsidP="007A38C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A5A0E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489" w:type="pct"/>
            <w:gridSpan w:val="2"/>
            <w:shd w:val="clear" w:color="auto" w:fill="auto"/>
            <w:vAlign w:val="center"/>
          </w:tcPr>
          <w:p w:rsidR="007A38C9" w:rsidRPr="00EA5A0E" w:rsidRDefault="007A38C9" w:rsidP="008573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EA5A0E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 xml:space="preserve">What is </w:t>
            </w:r>
            <w:proofErr w:type="spellStart"/>
            <w:r w:rsidRPr="00EA5A0E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PostgreSQL</w:t>
            </w:r>
            <w:proofErr w:type="spellEnd"/>
            <w:r w:rsidRPr="00EA5A0E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 xml:space="preserve"> used for?</w:t>
            </w:r>
            <w:r w:rsidRPr="00EA5A0E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Pr="00EA5A0E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 xml:space="preserve">Is </w:t>
            </w:r>
            <w:proofErr w:type="spellStart"/>
            <w:r w:rsidRPr="00EA5A0E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PostgreSQL</w:t>
            </w:r>
            <w:proofErr w:type="spellEnd"/>
            <w:r w:rsidRPr="00EA5A0E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 xml:space="preserve"> better than MySQL?</w:t>
            </w:r>
            <w:r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 xml:space="preserve"> Explain </w:t>
            </w:r>
          </w:p>
        </w:tc>
        <w:tc>
          <w:tcPr>
            <w:tcW w:w="382" w:type="pct"/>
            <w:vAlign w:val="center"/>
          </w:tcPr>
          <w:p w:rsidR="007A38C9" w:rsidRPr="00EA5A0E" w:rsidRDefault="007A38C9" w:rsidP="00EA5A0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A5A0E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7A38C9" w:rsidRPr="00EA5A0E" w:rsidRDefault="007A38C9" w:rsidP="00EA5A0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A5A0E">
              <w:rPr>
                <w:rFonts w:ascii="Bookman Old Style" w:eastAsia="Calibri" w:hAnsi="Bookman Old Style"/>
                <w:sz w:val="24"/>
                <w:szCs w:val="24"/>
              </w:rPr>
              <w:t>CO4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7A38C9" w:rsidRPr="00EA5A0E" w:rsidRDefault="007A38C9" w:rsidP="00EA5A0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</w:t>
            </w:r>
            <w:r w:rsidRPr="00EA5A0E">
              <w:rPr>
                <w:rFonts w:ascii="Bookman Old Style" w:eastAsia="Calibri" w:hAnsi="Bookman Old Style"/>
                <w:sz w:val="24"/>
                <w:szCs w:val="24"/>
              </w:rPr>
              <w:t>L1</w:t>
            </w:r>
          </w:p>
        </w:tc>
      </w:tr>
      <w:tr w:rsidR="00C84F0A" w:rsidRPr="00EA5A0E" w:rsidTr="007A38C9">
        <w:trPr>
          <w:trHeight w:val="143"/>
        </w:trPr>
        <w:tc>
          <w:tcPr>
            <w:tcW w:w="5000" w:type="pct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EA5A0E" w:rsidRDefault="00C84F0A" w:rsidP="007A38C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A5A0E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C84F0A" w:rsidRPr="00EA5A0E" w:rsidTr="007A38C9">
        <w:trPr>
          <w:trHeight w:val="287"/>
        </w:trPr>
        <w:tc>
          <w:tcPr>
            <w:tcW w:w="21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EA5A0E" w:rsidRDefault="007A38C9" w:rsidP="007A38C9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EA5A0E" w:rsidRDefault="00C84F0A" w:rsidP="007A38C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489" w:type="pct"/>
            <w:gridSpan w:val="2"/>
            <w:shd w:val="clear" w:color="auto" w:fill="auto"/>
            <w:vAlign w:val="center"/>
          </w:tcPr>
          <w:p w:rsidR="00C84F0A" w:rsidRPr="00EA5A0E" w:rsidRDefault="00A20CDE" w:rsidP="007A38C9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EA5A0E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 xml:space="preserve">Explain </w:t>
            </w:r>
            <w:r w:rsidR="00203E75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real-time</w:t>
            </w:r>
            <w:r w:rsidRPr="00EA5A0E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 xml:space="preserve"> </w:t>
            </w:r>
            <w:r w:rsidR="007A38C9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transaction systems with an example.</w:t>
            </w:r>
          </w:p>
        </w:tc>
        <w:tc>
          <w:tcPr>
            <w:tcW w:w="382" w:type="pct"/>
            <w:vAlign w:val="center"/>
          </w:tcPr>
          <w:p w:rsidR="00C84F0A" w:rsidRPr="00EA5A0E" w:rsidRDefault="00685894" w:rsidP="00EA5A0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A5A0E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  <w:r w:rsidR="00C84F0A" w:rsidRPr="00EA5A0E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C84F0A" w:rsidRPr="00EA5A0E" w:rsidRDefault="00C84F0A" w:rsidP="00EA5A0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A5A0E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C4155C" w:rsidRPr="00EA5A0E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357" w:type="pct"/>
            <w:shd w:val="clear" w:color="auto" w:fill="auto"/>
            <w:vAlign w:val="center"/>
            <w:hideMark/>
          </w:tcPr>
          <w:p w:rsidR="00C84F0A" w:rsidRPr="00EA5A0E" w:rsidRDefault="007A38C9" w:rsidP="00EA5A0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</w:t>
            </w:r>
            <w:r w:rsidR="00C84F0A" w:rsidRPr="00EA5A0E">
              <w:rPr>
                <w:rFonts w:ascii="Bookman Old Style" w:eastAsia="Calibri" w:hAnsi="Bookman Old Style"/>
                <w:sz w:val="24"/>
                <w:szCs w:val="24"/>
              </w:rPr>
              <w:t>L</w:t>
            </w:r>
            <w:r w:rsidR="00DD6D02" w:rsidRPr="00EA5A0E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bookmarkEnd w:id="0"/>
    </w:tbl>
    <w:p w:rsidR="00D03572" w:rsidRPr="007B1941" w:rsidRDefault="00D03572" w:rsidP="00D03572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D03572" w:rsidRPr="007B1941" w:rsidRDefault="00D03572" w:rsidP="00D03572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D03572" w:rsidRPr="003257AD" w:rsidRDefault="00D03572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8A41A6">
        <w:rPr>
          <w:rFonts w:ascii="Times New Roman" w:hAnsi="Times New Roman"/>
          <w:b/>
          <w:sz w:val="24"/>
          <w:szCs w:val="24"/>
        </w:rPr>
        <w:t>---oo0oo---</w:t>
      </w:r>
    </w:p>
    <w:sectPr w:rsidR="00D03572" w:rsidRPr="003257AD" w:rsidSect="00FB3854">
      <w:pgSz w:w="11906" w:h="16838"/>
      <w:pgMar w:top="360" w:right="1008" w:bottom="270" w:left="1440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00BE"/>
    <w:multiLevelType w:val="hybridMultilevel"/>
    <w:tmpl w:val="ED1867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83040"/>
    <w:multiLevelType w:val="hybridMultilevel"/>
    <w:tmpl w:val="4E3CE642"/>
    <w:lvl w:ilvl="0" w:tplc="64B83E8E">
      <w:start w:val="1"/>
      <w:numFmt w:val="lowerRoman"/>
      <w:lvlText w:val="%1.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12282FC1"/>
    <w:multiLevelType w:val="hybridMultilevel"/>
    <w:tmpl w:val="D78A720A"/>
    <w:lvl w:ilvl="0" w:tplc="E318980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8932C5"/>
    <w:multiLevelType w:val="hybridMultilevel"/>
    <w:tmpl w:val="88FA4FA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CD0434"/>
    <w:multiLevelType w:val="hybridMultilevel"/>
    <w:tmpl w:val="DA00D60E"/>
    <w:lvl w:ilvl="0" w:tplc="BD9A2E4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9A5F01"/>
    <w:multiLevelType w:val="hybridMultilevel"/>
    <w:tmpl w:val="3940AE92"/>
    <w:lvl w:ilvl="0" w:tplc="A196806C">
      <w:start w:val="1"/>
      <w:numFmt w:val="lowerRoman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0B2334"/>
    <w:multiLevelType w:val="hybridMultilevel"/>
    <w:tmpl w:val="15D28A28"/>
    <w:lvl w:ilvl="0" w:tplc="3F46C0E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E765C84"/>
    <w:multiLevelType w:val="hybridMultilevel"/>
    <w:tmpl w:val="CF5C7306"/>
    <w:lvl w:ilvl="0" w:tplc="23664B18">
      <w:start w:val="1"/>
      <w:numFmt w:val="lowerRoman"/>
      <w:lvlText w:val="%1)"/>
      <w:lvlJc w:val="left"/>
      <w:pPr>
        <w:ind w:left="765" w:hanging="720"/>
      </w:pPr>
      <w:rPr>
        <w:rFonts w:ascii="Times-Roman" w:eastAsiaTheme="minorEastAsia" w:hAnsi="Times-Roman" w:cs="Times-Roman"/>
      </w:rPr>
    </w:lvl>
    <w:lvl w:ilvl="1" w:tplc="40090019" w:tentative="1">
      <w:start w:val="1"/>
      <w:numFmt w:val="lowerLetter"/>
      <w:lvlText w:val="%2."/>
      <w:lvlJc w:val="left"/>
      <w:pPr>
        <w:ind w:left="1125" w:hanging="360"/>
      </w:pPr>
    </w:lvl>
    <w:lvl w:ilvl="2" w:tplc="4009001B" w:tentative="1">
      <w:start w:val="1"/>
      <w:numFmt w:val="lowerRoman"/>
      <w:lvlText w:val="%3."/>
      <w:lvlJc w:val="right"/>
      <w:pPr>
        <w:ind w:left="1845" w:hanging="180"/>
      </w:pPr>
    </w:lvl>
    <w:lvl w:ilvl="3" w:tplc="4009000F" w:tentative="1">
      <w:start w:val="1"/>
      <w:numFmt w:val="decimal"/>
      <w:lvlText w:val="%4."/>
      <w:lvlJc w:val="left"/>
      <w:pPr>
        <w:ind w:left="2565" w:hanging="360"/>
      </w:pPr>
    </w:lvl>
    <w:lvl w:ilvl="4" w:tplc="40090019" w:tentative="1">
      <w:start w:val="1"/>
      <w:numFmt w:val="lowerLetter"/>
      <w:lvlText w:val="%5."/>
      <w:lvlJc w:val="left"/>
      <w:pPr>
        <w:ind w:left="3285" w:hanging="360"/>
      </w:pPr>
    </w:lvl>
    <w:lvl w:ilvl="5" w:tplc="4009001B" w:tentative="1">
      <w:start w:val="1"/>
      <w:numFmt w:val="lowerRoman"/>
      <w:lvlText w:val="%6."/>
      <w:lvlJc w:val="right"/>
      <w:pPr>
        <w:ind w:left="4005" w:hanging="180"/>
      </w:pPr>
    </w:lvl>
    <w:lvl w:ilvl="6" w:tplc="4009000F" w:tentative="1">
      <w:start w:val="1"/>
      <w:numFmt w:val="decimal"/>
      <w:lvlText w:val="%7."/>
      <w:lvlJc w:val="left"/>
      <w:pPr>
        <w:ind w:left="4725" w:hanging="360"/>
      </w:pPr>
    </w:lvl>
    <w:lvl w:ilvl="7" w:tplc="40090019" w:tentative="1">
      <w:start w:val="1"/>
      <w:numFmt w:val="lowerLetter"/>
      <w:lvlText w:val="%8."/>
      <w:lvlJc w:val="left"/>
      <w:pPr>
        <w:ind w:left="5445" w:hanging="360"/>
      </w:pPr>
    </w:lvl>
    <w:lvl w:ilvl="8" w:tplc="40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77A67A32"/>
    <w:multiLevelType w:val="hybridMultilevel"/>
    <w:tmpl w:val="F5B02CA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585663"/>
    <w:multiLevelType w:val="hybridMultilevel"/>
    <w:tmpl w:val="3EF0F68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2"/>
  </w:num>
  <w:num w:numId="4">
    <w:abstractNumId w:val="0"/>
  </w:num>
  <w:num w:numId="5">
    <w:abstractNumId w:val="5"/>
  </w:num>
  <w:num w:numId="6">
    <w:abstractNumId w:val="7"/>
  </w:num>
  <w:num w:numId="7">
    <w:abstractNumId w:val="1"/>
  </w:num>
  <w:num w:numId="8">
    <w:abstractNumId w:val="6"/>
  </w:num>
  <w:num w:numId="9">
    <w:abstractNumId w:val="3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C61C88"/>
    <w:rsid w:val="00003AB8"/>
    <w:rsid w:val="00022EC7"/>
    <w:rsid w:val="0002555C"/>
    <w:rsid w:val="00034A6E"/>
    <w:rsid w:val="000466F7"/>
    <w:rsid w:val="00053A2B"/>
    <w:rsid w:val="000709A1"/>
    <w:rsid w:val="0009393F"/>
    <w:rsid w:val="000C1D0F"/>
    <w:rsid w:val="000D0B88"/>
    <w:rsid w:val="000F12BE"/>
    <w:rsid w:val="00103309"/>
    <w:rsid w:val="00112F29"/>
    <w:rsid w:val="00145AA7"/>
    <w:rsid w:val="00150DF0"/>
    <w:rsid w:val="00155D25"/>
    <w:rsid w:val="001A01E5"/>
    <w:rsid w:val="00203E75"/>
    <w:rsid w:val="0021104B"/>
    <w:rsid w:val="00227314"/>
    <w:rsid w:val="00234DD6"/>
    <w:rsid w:val="00271859"/>
    <w:rsid w:val="00272CA2"/>
    <w:rsid w:val="00284F2E"/>
    <w:rsid w:val="00287DBB"/>
    <w:rsid w:val="00296345"/>
    <w:rsid w:val="002B12E4"/>
    <w:rsid w:val="002B7182"/>
    <w:rsid w:val="002D50F9"/>
    <w:rsid w:val="002E177B"/>
    <w:rsid w:val="002E1C9A"/>
    <w:rsid w:val="0031262E"/>
    <w:rsid w:val="00312952"/>
    <w:rsid w:val="003257AD"/>
    <w:rsid w:val="00337056"/>
    <w:rsid w:val="003573F1"/>
    <w:rsid w:val="003707C9"/>
    <w:rsid w:val="0037165F"/>
    <w:rsid w:val="00395B77"/>
    <w:rsid w:val="003A58A6"/>
    <w:rsid w:val="003C2DD8"/>
    <w:rsid w:val="003D1F3A"/>
    <w:rsid w:val="003E5FE9"/>
    <w:rsid w:val="004303C4"/>
    <w:rsid w:val="00456FF1"/>
    <w:rsid w:val="00473BA8"/>
    <w:rsid w:val="0047454F"/>
    <w:rsid w:val="00474BA7"/>
    <w:rsid w:val="00485725"/>
    <w:rsid w:val="004D492E"/>
    <w:rsid w:val="004E2978"/>
    <w:rsid w:val="004F223E"/>
    <w:rsid w:val="0050088B"/>
    <w:rsid w:val="00504475"/>
    <w:rsid w:val="00512653"/>
    <w:rsid w:val="005450AF"/>
    <w:rsid w:val="00554B1A"/>
    <w:rsid w:val="0058152C"/>
    <w:rsid w:val="00590237"/>
    <w:rsid w:val="00593548"/>
    <w:rsid w:val="005B5DC3"/>
    <w:rsid w:val="0062034D"/>
    <w:rsid w:val="00655F00"/>
    <w:rsid w:val="00685894"/>
    <w:rsid w:val="006863D7"/>
    <w:rsid w:val="00686D5C"/>
    <w:rsid w:val="006949C2"/>
    <w:rsid w:val="006A2F3F"/>
    <w:rsid w:val="006D7EC7"/>
    <w:rsid w:val="006E4EE6"/>
    <w:rsid w:val="006F4FA5"/>
    <w:rsid w:val="007162E1"/>
    <w:rsid w:val="00750701"/>
    <w:rsid w:val="00757172"/>
    <w:rsid w:val="00780A16"/>
    <w:rsid w:val="007847B7"/>
    <w:rsid w:val="007A38C9"/>
    <w:rsid w:val="007B145D"/>
    <w:rsid w:val="007E0E99"/>
    <w:rsid w:val="007F2DB7"/>
    <w:rsid w:val="008166E1"/>
    <w:rsid w:val="00843353"/>
    <w:rsid w:val="008573B8"/>
    <w:rsid w:val="00884594"/>
    <w:rsid w:val="00891022"/>
    <w:rsid w:val="008B5361"/>
    <w:rsid w:val="008E32BF"/>
    <w:rsid w:val="00906B65"/>
    <w:rsid w:val="009071F8"/>
    <w:rsid w:val="00910762"/>
    <w:rsid w:val="00917290"/>
    <w:rsid w:val="009302FF"/>
    <w:rsid w:val="0093182A"/>
    <w:rsid w:val="00972A33"/>
    <w:rsid w:val="00990A16"/>
    <w:rsid w:val="009B3A19"/>
    <w:rsid w:val="009C3F91"/>
    <w:rsid w:val="009F0287"/>
    <w:rsid w:val="00A07AEF"/>
    <w:rsid w:val="00A20CDE"/>
    <w:rsid w:val="00A21A62"/>
    <w:rsid w:val="00A23E3E"/>
    <w:rsid w:val="00A30A2A"/>
    <w:rsid w:val="00A43123"/>
    <w:rsid w:val="00A47AB7"/>
    <w:rsid w:val="00A70A19"/>
    <w:rsid w:val="00A84266"/>
    <w:rsid w:val="00A9317E"/>
    <w:rsid w:val="00AA1A23"/>
    <w:rsid w:val="00AB54D0"/>
    <w:rsid w:val="00AD00D8"/>
    <w:rsid w:val="00AD4CC9"/>
    <w:rsid w:val="00AE789F"/>
    <w:rsid w:val="00AF7F5A"/>
    <w:rsid w:val="00B11358"/>
    <w:rsid w:val="00B223DF"/>
    <w:rsid w:val="00B34647"/>
    <w:rsid w:val="00B50A9C"/>
    <w:rsid w:val="00B93AE5"/>
    <w:rsid w:val="00BA4B0B"/>
    <w:rsid w:val="00BD0A5D"/>
    <w:rsid w:val="00BD5D34"/>
    <w:rsid w:val="00BF24B5"/>
    <w:rsid w:val="00C01AC7"/>
    <w:rsid w:val="00C32BA6"/>
    <w:rsid w:val="00C4155C"/>
    <w:rsid w:val="00C476C6"/>
    <w:rsid w:val="00C545C2"/>
    <w:rsid w:val="00C54673"/>
    <w:rsid w:val="00C61C88"/>
    <w:rsid w:val="00C84F0A"/>
    <w:rsid w:val="00C8614C"/>
    <w:rsid w:val="00C90406"/>
    <w:rsid w:val="00CC569C"/>
    <w:rsid w:val="00CD57BF"/>
    <w:rsid w:val="00CE70A8"/>
    <w:rsid w:val="00D03572"/>
    <w:rsid w:val="00D105C8"/>
    <w:rsid w:val="00D1207D"/>
    <w:rsid w:val="00D16F7F"/>
    <w:rsid w:val="00D37592"/>
    <w:rsid w:val="00D464F5"/>
    <w:rsid w:val="00D67C1E"/>
    <w:rsid w:val="00D74414"/>
    <w:rsid w:val="00D75117"/>
    <w:rsid w:val="00D84519"/>
    <w:rsid w:val="00D93CB7"/>
    <w:rsid w:val="00D9502C"/>
    <w:rsid w:val="00D95B67"/>
    <w:rsid w:val="00D95FDE"/>
    <w:rsid w:val="00D9689C"/>
    <w:rsid w:val="00DB33A3"/>
    <w:rsid w:val="00DB3833"/>
    <w:rsid w:val="00DB3B00"/>
    <w:rsid w:val="00DD02CE"/>
    <w:rsid w:val="00DD6D02"/>
    <w:rsid w:val="00DE5CE6"/>
    <w:rsid w:val="00DF5DDF"/>
    <w:rsid w:val="00E05230"/>
    <w:rsid w:val="00E267F8"/>
    <w:rsid w:val="00E67488"/>
    <w:rsid w:val="00E77988"/>
    <w:rsid w:val="00EA5A0E"/>
    <w:rsid w:val="00EC2EF7"/>
    <w:rsid w:val="00EC60A1"/>
    <w:rsid w:val="00ED6E64"/>
    <w:rsid w:val="00EF14FB"/>
    <w:rsid w:val="00F05255"/>
    <w:rsid w:val="00F0623C"/>
    <w:rsid w:val="00F22185"/>
    <w:rsid w:val="00F25916"/>
    <w:rsid w:val="00F558BF"/>
    <w:rsid w:val="00F60B3C"/>
    <w:rsid w:val="00F616CD"/>
    <w:rsid w:val="00F75871"/>
    <w:rsid w:val="00FA2C5E"/>
    <w:rsid w:val="00FB3854"/>
    <w:rsid w:val="00FD355D"/>
    <w:rsid w:val="00FE75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07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88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259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10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57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E9E9A1-30E7-44ED-B480-18574B82FE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353</Words>
  <Characters>2014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Administrator</cp:lastModifiedBy>
  <cp:revision>8</cp:revision>
  <dcterms:created xsi:type="dcterms:W3CDTF">2022-03-23T05:49:00Z</dcterms:created>
  <dcterms:modified xsi:type="dcterms:W3CDTF">2024-03-11T03:56:00Z</dcterms:modified>
</cp:coreProperties>
</file>